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1F0A7" w14:textId="77777777" w:rsidR="00C17C7F" w:rsidRDefault="00C17C7F" w:rsidP="00C17C7F">
      <w:pPr>
        <w:widowControl/>
        <w:rPr>
          <w:rFonts w:ascii="Shruti" w:hAnsi="Shruti" w:cs="Shruti"/>
        </w:rPr>
      </w:pPr>
      <w:r>
        <w:rPr>
          <w:rFonts w:ascii="Shruti" w:hAnsi="Shruti" w:cs="Shruti"/>
        </w:rPr>
        <w:t>Oversight Division</w:t>
      </w:r>
    </w:p>
    <w:p w14:paraId="1009EF64" w14:textId="77777777" w:rsidR="00C17C7F" w:rsidRDefault="00C17C7F" w:rsidP="00C17C7F">
      <w:pPr>
        <w:widowControl/>
        <w:rPr>
          <w:rFonts w:ascii="Shruti" w:hAnsi="Shruti" w:cs="Shruti"/>
        </w:rPr>
      </w:pPr>
      <w:r>
        <w:rPr>
          <w:rFonts w:ascii="Shruti" w:hAnsi="Shruti" w:cs="Shruti"/>
        </w:rPr>
        <w:t>Joint Committee on Legislative Research</w:t>
      </w:r>
    </w:p>
    <w:p w14:paraId="6831960F" w14:textId="77777777" w:rsidR="00C17C7F" w:rsidRDefault="00C17C7F" w:rsidP="00C17C7F">
      <w:pPr>
        <w:widowControl/>
        <w:rPr>
          <w:rFonts w:ascii="Shruti" w:hAnsi="Shruti" w:cs="Shruti"/>
        </w:rPr>
      </w:pPr>
      <w:r>
        <w:rPr>
          <w:rFonts w:ascii="Shruti" w:hAnsi="Shruti" w:cs="Shruti"/>
        </w:rPr>
        <w:t xml:space="preserve">Room 132, State Capitol </w:t>
      </w:r>
    </w:p>
    <w:p w14:paraId="5156A945" w14:textId="77777777" w:rsidR="00C17C7F" w:rsidRDefault="00C17C7F" w:rsidP="00C17C7F">
      <w:pPr>
        <w:widowControl/>
        <w:rPr>
          <w:rFonts w:ascii="Shruti" w:hAnsi="Shruti" w:cs="Shruti"/>
        </w:rPr>
      </w:pPr>
      <w:r>
        <w:rPr>
          <w:rFonts w:ascii="Shruti" w:hAnsi="Shruti" w:cs="Shruti"/>
        </w:rPr>
        <w:t>Jefferson City, MO  65101</w:t>
      </w:r>
    </w:p>
    <w:p w14:paraId="04A8A485" w14:textId="77777777" w:rsidR="00C17C7F" w:rsidRDefault="00C17C7F" w:rsidP="00C17C7F">
      <w:pPr>
        <w:widowControl/>
        <w:rPr>
          <w:rFonts w:ascii="Shruti" w:hAnsi="Shruti" w:cs="Shruti"/>
        </w:rPr>
      </w:pPr>
      <w:r>
        <w:rPr>
          <w:rFonts w:ascii="Shruti" w:hAnsi="Shruti" w:cs="Shruti"/>
        </w:rPr>
        <w:t xml:space="preserve">573/751-4143 </w:t>
      </w:r>
    </w:p>
    <w:p w14:paraId="54BC3DBC" w14:textId="77777777" w:rsidR="00C17C7F" w:rsidRDefault="00C17C7F" w:rsidP="00C17C7F">
      <w:pPr>
        <w:widowControl/>
        <w:rPr>
          <w:rFonts w:ascii="Shruti" w:hAnsi="Shruti" w:cs="Shruti"/>
        </w:rPr>
      </w:pPr>
      <w:r>
        <w:rPr>
          <w:rFonts w:ascii="Shruti" w:hAnsi="Shruti" w:cs="Shruti"/>
        </w:rPr>
        <w:t>Fiscal.note@LR.mo.gov</w:t>
      </w:r>
    </w:p>
    <w:p w14:paraId="549930B5" w14:textId="77777777" w:rsidR="00C17C7F" w:rsidRDefault="00C17C7F" w:rsidP="00C17C7F">
      <w:pPr>
        <w:widowControl/>
        <w:rPr>
          <w:rFonts w:ascii="Shruti" w:hAnsi="Shruti" w:cs="Shruti"/>
        </w:rPr>
      </w:pPr>
    </w:p>
    <w:p w14:paraId="13EE80AD" w14:textId="77777777" w:rsidR="00C17C7F" w:rsidRDefault="00C17C7F" w:rsidP="00C17C7F">
      <w:pPr>
        <w:widowControl/>
        <w:rPr>
          <w:rFonts w:ascii="Shruti" w:hAnsi="Shruti" w:cs="Shruti"/>
        </w:rPr>
      </w:pPr>
      <w:r>
        <w:rPr>
          <w:rFonts w:ascii="Shruti" w:hAnsi="Shruti" w:cs="Shruti"/>
        </w:rPr>
        <w:t>Local Government Agency: ________________________________</w:t>
      </w:r>
    </w:p>
    <w:p w14:paraId="3FCB160F" w14:textId="77777777" w:rsidR="00C17C7F" w:rsidRDefault="00C17C7F" w:rsidP="00C17C7F">
      <w:pPr>
        <w:widowControl/>
        <w:rPr>
          <w:rFonts w:ascii="Shruti" w:hAnsi="Shruti" w:cs="Shruti"/>
        </w:rPr>
      </w:pPr>
    </w:p>
    <w:p w14:paraId="6D1A138A" w14:textId="77777777" w:rsidR="00C17C7F" w:rsidRDefault="00C17C7F" w:rsidP="00C17C7F">
      <w:pPr>
        <w:widowControl/>
        <w:rPr>
          <w:rFonts w:ascii="Shruti" w:hAnsi="Shruti" w:cs="Shruti"/>
        </w:rPr>
      </w:pPr>
      <w:r>
        <w:rPr>
          <w:rFonts w:ascii="Shruti" w:hAnsi="Shruti" w:cs="Shruti"/>
        </w:rPr>
        <w:t>Date: ___________________________________________</w:t>
      </w:r>
    </w:p>
    <w:p w14:paraId="1C6C8A06" w14:textId="77777777" w:rsidR="00C17C7F" w:rsidRDefault="00C17C7F" w:rsidP="00C17C7F">
      <w:pPr>
        <w:widowControl/>
        <w:rPr>
          <w:rFonts w:ascii="Shruti" w:hAnsi="Shruti" w:cs="Shruti"/>
        </w:rPr>
      </w:pPr>
    </w:p>
    <w:p w14:paraId="0AF7C972" w14:textId="77777777" w:rsidR="00C17C7F" w:rsidRDefault="00C17C7F" w:rsidP="00C17C7F">
      <w:pPr>
        <w:widowControl/>
        <w:rPr>
          <w:rFonts w:ascii="Shruti" w:hAnsi="Shruti" w:cs="Shruti"/>
        </w:rPr>
      </w:pPr>
      <w:r>
        <w:rPr>
          <w:rFonts w:ascii="Shruti" w:hAnsi="Shruti" w:cs="Shruti"/>
        </w:rPr>
        <w:t>Re: LR#___________ Bill #_________________________</w:t>
      </w:r>
    </w:p>
    <w:p w14:paraId="5EF7D5E8" w14:textId="77777777" w:rsidR="00C17C7F" w:rsidRDefault="00C17C7F" w:rsidP="00C17C7F">
      <w:pPr>
        <w:widowControl/>
        <w:rPr>
          <w:rFonts w:ascii="Shruti" w:hAnsi="Shruti" w:cs="Shruti"/>
        </w:rPr>
      </w:pPr>
    </w:p>
    <w:p w14:paraId="64D607A9" w14:textId="77777777" w:rsidR="00C17C7F" w:rsidRDefault="00C17C7F" w:rsidP="00C17C7F">
      <w:pPr>
        <w:widowControl/>
        <w:rPr>
          <w:rFonts w:ascii="Shruti" w:hAnsi="Shruti" w:cs="Shruti"/>
        </w:rPr>
      </w:pPr>
      <w:r>
        <w:rPr>
          <w:rFonts w:ascii="Shruti" w:hAnsi="Shruti" w:cs="Shruti"/>
        </w:rPr>
        <w:t>Preparer_______________________________</w:t>
      </w:r>
    </w:p>
    <w:p w14:paraId="01F0CB32" w14:textId="77777777" w:rsidR="00C17C7F" w:rsidRDefault="00C17C7F" w:rsidP="00C17C7F">
      <w:pPr>
        <w:widowControl/>
        <w:rPr>
          <w:rFonts w:ascii="Shruti" w:hAnsi="Shruti" w:cs="Shruti"/>
        </w:rPr>
      </w:pPr>
    </w:p>
    <w:p w14:paraId="5BAF0F13" w14:textId="177765ED" w:rsidR="00C17C7F" w:rsidRDefault="00C17C7F" w:rsidP="005C7B36">
      <w:pPr>
        <w:widowControl/>
        <w:rPr>
          <w:rFonts w:ascii="Shruti" w:hAnsi="Shruti" w:cs="Shruti"/>
        </w:rPr>
      </w:pPr>
      <w:r>
        <w:rPr>
          <w:rFonts w:ascii="Shruti" w:hAnsi="Shruti" w:cs="Shruti"/>
        </w:rPr>
        <w:t>Preparer</w:t>
      </w:r>
      <w:r>
        <w:rPr>
          <w:rFonts w:ascii="Shruti" w:hAnsi="Shruti" w:cs="Shruti"/>
        </w:rPr>
        <w:sym w:font="WP TypographicSymbols" w:char="003D"/>
      </w:r>
      <w:r>
        <w:rPr>
          <w:rFonts w:ascii="Shruti" w:hAnsi="Shruti" w:cs="Shruti"/>
        </w:rPr>
        <w:t>s Phone Number ___________________________</w:t>
      </w:r>
    </w:p>
    <w:p w14:paraId="65E22C55" w14:textId="77777777" w:rsidR="00C17C7F" w:rsidRDefault="00C17C7F" w:rsidP="00C17C7F">
      <w:pPr>
        <w:widowControl/>
        <w:rPr>
          <w:rFonts w:ascii="Shruti" w:hAnsi="Shruti" w:cs="Shruti"/>
        </w:rPr>
      </w:pPr>
    </w:p>
    <w:p w14:paraId="30CBB051" w14:textId="77777777" w:rsidR="00C17C7F" w:rsidRDefault="00C17C7F" w:rsidP="00C17C7F">
      <w:pPr>
        <w:widowControl/>
        <w:rPr>
          <w:rFonts w:ascii="Shruti" w:hAnsi="Shruti" w:cs="Shruti"/>
        </w:rPr>
      </w:pPr>
    </w:p>
    <w:p w14:paraId="1137DB6F" w14:textId="77777777" w:rsidR="00C17C7F" w:rsidRDefault="00C17C7F" w:rsidP="00C17C7F">
      <w:pPr>
        <w:widowControl/>
        <w:rPr>
          <w:rFonts w:ascii="Shruti" w:hAnsi="Shruti" w:cs="Shruti"/>
        </w:rPr>
      </w:pPr>
      <w:r>
        <w:rPr>
          <w:rFonts w:ascii="Shruti" w:hAnsi="Shruti" w:cs="Shruti"/>
        </w:rPr>
        <w:t>Our local government estimates the fiscal impact of the above-referenced bill for fiscal years 202</w:t>
      </w:r>
      <w:r w:rsidR="000C3A4F">
        <w:rPr>
          <w:rFonts w:ascii="Shruti" w:hAnsi="Shruti" w:cs="Shruti"/>
        </w:rPr>
        <w:t>4</w:t>
      </w:r>
      <w:r>
        <w:rPr>
          <w:rFonts w:ascii="Shruti" w:hAnsi="Shruti" w:cs="Shruti"/>
        </w:rPr>
        <w:t>, 202</w:t>
      </w:r>
      <w:r w:rsidR="000C3A4F">
        <w:rPr>
          <w:rFonts w:ascii="Shruti" w:hAnsi="Shruti" w:cs="Shruti"/>
        </w:rPr>
        <w:t>5</w:t>
      </w:r>
      <w:r>
        <w:rPr>
          <w:rFonts w:ascii="Shruti" w:hAnsi="Shruti" w:cs="Shruti"/>
        </w:rPr>
        <w:t xml:space="preserve"> and 202</w:t>
      </w:r>
      <w:r w:rsidR="000C3A4F">
        <w:rPr>
          <w:rFonts w:ascii="Shruti" w:hAnsi="Shruti" w:cs="Shruti"/>
        </w:rPr>
        <w:t xml:space="preserve">6 </w:t>
      </w:r>
      <w:r>
        <w:rPr>
          <w:rFonts w:ascii="Shruti" w:hAnsi="Shruti" w:cs="Shruti"/>
        </w:rPr>
        <w:t>to be as follows:</w:t>
      </w:r>
    </w:p>
    <w:p w14:paraId="26E9FA28" w14:textId="77777777" w:rsidR="00C17C7F" w:rsidRDefault="00C17C7F" w:rsidP="00C17C7F">
      <w:pPr>
        <w:widowControl/>
        <w:rPr>
          <w:rFonts w:ascii="Shruti" w:hAnsi="Shruti" w:cs="Shruti"/>
        </w:rPr>
      </w:pPr>
    </w:p>
    <w:p w14:paraId="792E9949" w14:textId="77777777" w:rsidR="00C17C7F" w:rsidRDefault="00C17C7F" w:rsidP="00C17C7F">
      <w:pPr>
        <w:widowControl/>
        <w:rPr>
          <w:rFonts w:ascii="Shruti" w:hAnsi="Shruti" w:cs="Shruti"/>
          <w:sz w:val="18"/>
          <w:szCs w:val="18"/>
        </w:rPr>
      </w:pPr>
      <w:r>
        <w:rPr>
          <w:rFonts w:ascii="Shruti" w:hAnsi="Shruti" w:cs="Shruti"/>
          <w:sz w:val="18"/>
          <w:szCs w:val="18"/>
        </w:rPr>
        <w:t>(Reminder:  202</w:t>
      </w:r>
      <w:r w:rsidR="000C3A4F">
        <w:rPr>
          <w:rFonts w:ascii="Shruti" w:hAnsi="Shruti" w:cs="Shruti"/>
          <w:sz w:val="18"/>
          <w:szCs w:val="18"/>
        </w:rPr>
        <w:t>4</w:t>
      </w:r>
      <w:r>
        <w:rPr>
          <w:rFonts w:ascii="Shruti" w:hAnsi="Shruti" w:cs="Shruti"/>
          <w:sz w:val="18"/>
          <w:szCs w:val="18"/>
        </w:rPr>
        <w:t xml:space="preserve"> will likely be a portion of a fiscal year, depending on effective date of bill)</w:t>
      </w:r>
      <w:r>
        <w:rPr>
          <w:rFonts w:ascii="Shruti" w:hAnsi="Shruti" w:cs="Shruti"/>
          <w:sz w:val="18"/>
          <w:szCs w:val="18"/>
        </w:rPr>
        <w:tab/>
      </w:r>
      <w:r>
        <w:rPr>
          <w:rFonts w:ascii="Shruti" w:hAnsi="Shruti" w:cs="Shruti"/>
          <w:sz w:val="18"/>
          <w:szCs w:val="18"/>
        </w:rPr>
        <w:tab/>
      </w:r>
      <w:r>
        <w:rPr>
          <w:rFonts w:ascii="Shruti" w:hAnsi="Shruti" w:cs="Shruti"/>
          <w:sz w:val="18"/>
          <w:szCs w:val="18"/>
        </w:rPr>
        <w:tab/>
      </w:r>
      <w:r>
        <w:rPr>
          <w:rFonts w:ascii="Shruti" w:hAnsi="Shruti" w:cs="Shruti"/>
          <w:sz w:val="18"/>
          <w:szCs w:val="18"/>
        </w:rPr>
        <w:tab/>
      </w:r>
      <w:r>
        <w:rPr>
          <w:rFonts w:ascii="Shruti" w:hAnsi="Shruti" w:cs="Shruti"/>
          <w:sz w:val="18"/>
          <w:szCs w:val="18"/>
        </w:rPr>
        <w:tab/>
      </w:r>
      <w:r>
        <w:rPr>
          <w:rFonts w:ascii="Shruti" w:hAnsi="Shruti" w:cs="Shruti"/>
          <w:sz w:val="18"/>
          <w:szCs w:val="18"/>
        </w:rPr>
        <w:tab/>
      </w:r>
    </w:p>
    <w:p w14:paraId="0BBB6DAC" w14:textId="77777777" w:rsidR="00C17C7F" w:rsidRDefault="00C17C7F" w:rsidP="00C17C7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20"/>
        <w:rPr>
          <w:rFonts w:ascii="Shruti" w:hAnsi="Shruti" w:cs="Shruti"/>
          <w:sz w:val="18"/>
          <w:szCs w:val="18"/>
        </w:rPr>
      </w:pPr>
    </w:p>
    <w:p w14:paraId="306B258B" w14:textId="77777777" w:rsidR="00C17C7F" w:rsidRDefault="00C17C7F" w:rsidP="00C17C7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rFonts w:ascii="Shruti" w:hAnsi="Shruti" w:cs="Shruti"/>
        </w:rPr>
      </w:pPr>
      <w:r>
        <w:rPr>
          <w:rFonts w:ascii="Shruti" w:hAnsi="Shruti" w:cs="Shruti"/>
          <w:b/>
          <w:bCs/>
        </w:rPr>
        <w:t>Revenue Increases</w:t>
      </w:r>
      <w:r>
        <w:rPr>
          <w:rFonts w:ascii="Shruti" w:hAnsi="Shruti" w:cs="Shruti"/>
        </w:rPr>
        <w:t xml:space="preserve">: </w:t>
      </w:r>
      <w:r>
        <w:rPr>
          <w:rFonts w:ascii="Shruti" w:hAnsi="Shruti" w:cs="Shruti"/>
          <w:sz w:val="18"/>
          <w:szCs w:val="18"/>
        </w:rPr>
        <w:t>(explain amount per fiscal year and source or reason for increase</w:t>
      </w:r>
      <w:r>
        <w:rPr>
          <w:rFonts w:ascii="Shruti" w:hAnsi="Shruti" w:cs="Shruti"/>
        </w:rPr>
        <w:t>)</w:t>
      </w:r>
      <w:r>
        <w:rPr>
          <w:rFonts w:ascii="Shruti" w:hAnsi="Shruti" w:cs="Shruti"/>
        </w:rPr>
        <w:tab/>
      </w:r>
      <w:r>
        <w:rPr>
          <w:rFonts w:ascii="Shruti" w:hAnsi="Shruti" w:cs="Shruti"/>
        </w:rPr>
        <w:tab/>
      </w:r>
    </w:p>
    <w:p w14:paraId="198C18F8" w14:textId="77777777" w:rsidR="00C17C7F" w:rsidRDefault="00C17C7F" w:rsidP="00C17C7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rFonts w:ascii="Shruti" w:hAnsi="Shruti" w:cs="Shruti"/>
        </w:rPr>
      </w:pPr>
    </w:p>
    <w:p w14:paraId="2EA6A2E8" w14:textId="77777777" w:rsidR="00C17C7F" w:rsidRDefault="00C17C7F" w:rsidP="00C17C7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rFonts w:ascii="Shruti" w:hAnsi="Shruti" w:cs="Shruti"/>
        </w:rPr>
      </w:pPr>
    </w:p>
    <w:p w14:paraId="49C47CB1" w14:textId="77777777" w:rsidR="00C17C7F" w:rsidRDefault="00C17C7F" w:rsidP="00C17C7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rFonts w:ascii="Shruti" w:hAnsi="Shruti" w:cs="Shruti"/>
        </w:rPr>
      </w:pPr>
    </w:p>
    <w:p w14:paraId="11F0670C" w14:textId="77777777" w:rsidR="00C17C7F" w:rsidRDefault="00C17C7F" w:rsidP="00C17C7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rFonts w:ascii="Shruti" w:hAnsi="Shruti" w:cs="Shruti"/>
        </w:rPr>
      </w:pPr>
    </w:p>
    <w:p w14:paraId="4EADFB8B" w14:textId="77777777" w:rsidR="00C17C7F" w:rsidRDefault="00C17C7F" w:rsidP="00C17C7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rFonts w:ascii="Shruti" w:hAnsi="Shruti" w:cs="Shruti"/>
          <w:sz w:val="18"/>
          <w:szCs w:val="18"/>
        </w:rPr>
      </w:pPr>
      <w:r>
        <w:rPr>
          <w:rFonts w:ascii="Shruti" w:hAnsi="Shruti" w:cs="Shruti"/>
          <w:b/>
          <w:bCs/>
        </w:rPr>
        <w:t>Revenue Losses</w:t>
      </w:r>
      <w:r>
        <w:rPr>
          <w:rFonts w:ascii="Shruti" w:hAnsi="Shruti" w:cs="Shruti"/>
          <w:sz w:val="18"/>
          <w:szCs w:val="18"/>
        </w:rPr>
        <w:t>: (explain why revenue losses would be expected and amount per fiscal year)</w:t>
      </w:r>
    </w:p>
    <w:p w14:paraId="0397E894" w14:textId="77777777" w:rsidR="00C17C7F" w:rsidRDefault="00C17C7F" w:rsidP="00C17C7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rFonts w:ascii="Shruti" w:hAnsi="Shruti" w:cs="Shruti"/>
        </w:rPr>
      </w:pPr>
    </w:p>
    <w:p w14:paraId="75C22A83" w14:textId="77777777" w:rsidR="00C17C7F" w:rsidRDefault="00C17C7F" w:rsidP="00C17C7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rFonts w:ascii="Shruti" w:hAnsi="Shruti" w:cs="Shruti"/>
        </w:rPr>
      </w:pPr>
    </w:p>
    <w:p w14:paraId="34E5DEFF" w14:textId="77777777" w:rsidR="00C17C7F" w:rsidRDefault="00C17C7F" w:rsidP="00C17C7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rFonts w:ascii="Shruti" w:hAnsi="Shruti" w:cs="Shruti"/>
        </w:rPr>
      </w:pPr>
    </w:p>
    <w:p w14:paraId="71A8BCC4" w14:textId="77777777" w:rsidR="00C17C7F" w:rsidRPr="001E726D" w:rsidRDefault="00C17C7F" w:rsidP="00C17C7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rFonts w:ascii="Shruti" w:hAnsi="Shruti" w:cs="Shruti"/>
          <w:sz w:val="18"/>
          <w:szCs w:val="18"/>
        </w:rPr>
      </w:pPr>
      <w:r>
        <w:rPr>
          <w:rFonts w:ascii="Shruti" w:hAnsi="Shruti" w:cs="Shruti"/>
          <w:b/>
          <w:bCs/>
        </w:rPr>
        <w:t>Cost Increases</w:t>
      </w:r>
      <w:r>
        <w:rPr>
          <w:rFonts w:ascii="Shruti" w:hAnsi="Shruti" w:cs="Shruti"/>
          <w:sz w:val="18"/>
          <w:szCs w:val="18"/>
        </w:rPr>
        <w:t>: (explain what type of costs will be incurred, amount per fiscal year and reason)</w:t>
      </w:r>
    </w:p>
    <w:p w14:paraId="715EAD20" w14:textId="77777777" w:rsidR="00C17C7F" w:rsidRDefault="00C17C7F" w:rsidP="00C17C7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rFonts w:ascii="Shruti" w:hAnsi="Shruti" w:cs="Shruti"/>
        </w:rPr>
      </w:pPr>
    </w:p>
    <w:p w14:paraId="5824A3A1" w14:textId="77777777" w:rsidR="00C17C7F" w:rsidRDefault="00C17C7F" w:rsidP="00C17C7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rFonts w:ascii="Shruti" w:hAnsi="Shruti" w:cs="Shruti"/>
        </w:rPr>
      </w:pPr>
    </w:p>
    <w:p w14:paraId="10A62CD6" w14:textId="77777777" w:rsidR="00C17C7F" w:rsidRDefault="00C17C7F" w:rsidP="00C17C7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rFonts w:ascii="Shruti" w:hAnsi="Shruti" w:cs="Shruti"/>
        </w:rPr>
      </w:pPr>
    </w:p>
    <w:p w14:paraId="5212BCF2" w14:textId="77777777" w:rsidR="00C17C7F" w:rsidRDefault="00C17C7F" w:rsidP="00C17C7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rFonts w:ascii="Shruti" w:hAnsi="Shruti" w:cs="Shruti"/>
        </w:rPr>
      </w:pPr>
    </w:p>
    <w:p w14:paraId="33E77A63" w14:textId="77777777" w:rsidR="00C17C7F" w:rsidRPr="00E00EDD" w:rsidRDefault="00C17C7F" w:rsidP="00C17C7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rFonts w:ascii="Shruti" w:hAnsi="Shruti" w:cs="Shruti"/>
          <w:sz w:val="18"/>
          <w:szCs w:val="18"/>
        </w:rPr>
      </w:pPr>
      <w:r>
        <w:rPr>
          <w:rFonts w:ascii="Shruti" w:hAnsi="Shruti" w:cs="Shruti"/>
          <w:b/>
          <w:bCs/>
        </w:rPr>
        <w:t>Cost Savings</w:t>
      </w:r>
      <w:r>
        <w:rPr>
          <w:rFonts w:ascii="Shruti" w:hAnsi="Shruti" w:cs="Shruti"/>
        </w:rPr>
        <w:t xml:space="preserve">: </w:t>
      </w:r>
      <w:r>
        <w:rPr>
          <w:rFonts w:ascii="Shruti" w:hAnsi="Shruti" w:cs="Shruti"/>
          <w:sz w:val="18"/>
          <w:szCs w:val="18"/>
        </w:rPr>
        <w:t>(explain amount per fiscal year, reason for savings and area where savings will occur)</w:t>
      </w:r>
    </w:p>
    <w:p w14:paraId="524F0613" w14:textId="77777777" w:rsidR="00166A87" w:rsidRDefault="00000000"/>
    <w:sectPr w:rsidR="00166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C7F"/>
    <w:rsid w:val="000C3A4F"/>
    <w:rsid w:val="005C7B36"/>
    <w:rsid w:val="00831D23"/>
    <w:rsid w:val="00884E94"/>
    <w:rsid w:val="009F2A38"/>
    <w:rsid w:val="00A4056B"/>
    <w:rsid w:val="00B76B96"/>
    <w:rsid w:val="00C17C7F"/>
    <w:rsid w:val="00DD206B"/>
    <w:rsid w:val="00F6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1A162"/>
  <w15:chartTrackingRefBased/>
  <w15:docId w15:val="{919A0C86-AB9A-4D30-985B-20A85533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C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153</Words>
  <Characters>877</Characters>
  <Application>Microsoft Office Word</Application>
  <DocSecurity>0</DocSecurity>
  <Lines>7</Lines>
  <Paragraphs>2</Paragraphs>
  <ScaleCrop>false</ScaleCrop>
  <Company>Missouri Legislative Research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Harris</dc:creator>
  <cp:keywords/>
  <dc:description/>
  <cp:lastModifiedBy>Joshua Delaney</cp:lastModifiedBy>
  <cp:revision>4</cp:revision>
  <dcterms:created xsi:type="dcterms:W3CDTF">2020-08-25T18:30:00Z</dcterms:created>
  <dcterms:modified xsi:type="dcterms:W3CDTF">2023-06-07T18:12:00Z</dcterms:modified>
</cp:coreProperties>
</file>